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98" w:rsidRPr="007805A8" w:rsidRDefault="007805A8" w:rsidP="007805A8">
      <w:r>
        <w:rPr>
          <w:sz w:val="28"/>
          <w:szCs w:val="28"/>
        </w:rPr>
        <w:t xml:space="preserve">                                        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73376FC3" wp14:editId="30C791E3">
            <wp:extent cx="724535" cy="949960"/>
            <wp:effectExtent l="0" t="0" r="0" b="254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A98" w:rsidRDefault="00D52A98" w:rsidP="007805A8">
      <w:pPr>
        <w:spacing w:before="240"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B41DC" w:rsidRPr="000B41DC" w:rsidRDefault="000B41DC" w:rsidP="007805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АДМИНИСТРАЦИЯ </w:t>
      </w:r>
      <w:r w:rsidR="00D52A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 СЕЛЬСОВЕТА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МАЛОСЕРДОБИНСКОГО</w:t>
      </w:r>
      <w:r w:rsidRPr="000B41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РАЙОНА</w:t>
      </w:r>
    </w:p>
    <w:p w:rsidR="000B41DC" w:rsidRDefault="000B41DC" w:rsidP="007805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ПЕНЗЕНСКОЙ ОБЛАСТИ</w:t>
      </w:r>
    </w:p>
    <w:p w:rsidR="008602A2" w:rsidRPr="008602A2" w:rsidRDefault="008602A2" w:rsidP="007805A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</w:t>
      </w:r>
      <w:bookmarkStart w:id="0" w:name="_GoBack"/>
      <w:bookmarkEnd w:id="0"/>
    </w:p>
    <w:p w:rsidR="000B41DC" w:rsidRPr="000B41DC" w:rsidRDefault="000B41DC" w:rsidP="000B41DC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ПОСТАНОВЛЕНИЕ</w:t>
      </w:r>
    </w:p>
    <w:p w:rsidR="000B41DC" w:rsidRPr="00D52A98" w:rsidRDefault="008602A2" w:rsidP="000B41DC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 xml:space="preserve">От           </w:t>
      </w:r>
      <w:r w:rsidR="000B41DC" w:rsidRPr="00D52A98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 №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__________</w:t>
      </w:r>
    </w:p>
    <w:p w:rsidR="000B41DC" w:rsidRPr="00D52A98" w:rsidRDefault="000B41DC" w:rsidP="000B41DC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A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 Ма</w:t>
      </w:r>
      <w:r w:rsidR="00D52A98" w:rsidRPr="00D52A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рьевка</w:t>
      </w:r>
    </w:p>
    <w:p w:rsidR="000B41DC" w:rsidRPr="000B41DC" w:rsidRDefault="000B41DC" w:rsidP="000B41DC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 утверждении административного регламента предоставления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объектов, расположенных на территории </w:t>
      </w:r>
      <w:r w:rsidR="00D52A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 сельсовета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Малосердобинского</w:t>
      </w:r>
      <w:r w:rsidRPr="000B41D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района Пензенской области»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Pr="00D52A98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 частью 2 статьи 52.3 Водного кодекса Российской Федерации, 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10"/>
        </w:smartTagPr>
        <w:r w:rsidRPr="000B41D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27.07.2010</w:t>
        </w:r>
      </w:smartTag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№210-ФЗ «Об организации предоставления государственных и муниципальных услуг» (с последующими изменениями), Приказом Минприроды России от </w:t>
      </w:r>
      <w:smartTag w:uri="urn:schemas-microsoft-com:office:smarttags" w:element="date">
        <w:smartTagPr>
          <w:attr w:name="ls" w:val="trans"/>
          <w:attr w:name="Month" w:val="04"/>
          <w:attr w:name="Day" w:val="15"/>
          <w:attr w:name="Year" w:val="2020"/>
        </w:smartTagPr>
        <w:r w:rsidRPr="000B41D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15.04.2020</w:t>
        </w:r>
      </w:smartTag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220 "Об утверждении Порядка использования донного грунта, извлеченного при проведении дноуглубительных и других работ, связанных с изменением дна и берегов водных объе</w:t>
      </w:r>
      <w:r w:rsid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ктов", руководствуясь статьей 23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6" w:tgtFrame="_blank" w:history="1">
        <w:r w:rsidRPr="00D52A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Устава </w:t>
        </w:r>
        <w:r w:rsidR="00D52A98" w:rsidRPr="00D52A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Липовского</w:t>
        </w:r>
        <w:r w:rsidRPr="00D52A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 сельсовета Малосердобинского</w:t>
        </w:r>
        <w:proofErr w:type="gramEnd"/>
        <w:r w:rsidRPr="00D52A9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района Пензенской области</w:t>
        </w:r>
      </w:hyperlink>
      <w:r w:rsidRPr="00D52A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Pr="00D52A98" w:rsidRDefault="00D52A98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0B41DC" w:rsidRPr="00D52A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дминистрация </w:t>
      </w:r>
      <w:r w:rsidRPr="00D52A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Липовского</w:t>
      </w:r>
      <w:r w:rsidR="000B41DC" w:rsidRPr="00D52A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сельсовета Малосердобинского района Пензенской области постановляет: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Утвердить прилагаемый административный регламент предоставления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объектов, расположенных на территории </w:t>
      </w:r>
      <w:r w:rsid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Малосердобинского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Пензенской области» (далее - Административный регламент).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Опубликовать настоящее постановление в информационном бюллетене </w:t>
      </w:r>
      <w:r w:rsid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Малосердобинского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Пензенской области </w:t>
      </w:r>
      <w:r w:rsidRP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«Сельские Вести»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разместить на официальном сайте 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администрации </w:t>
      </w:r>
      <w:r w:rsid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Малосердобинского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Пензенской области в информационно-телекоммуникационной сети «Интернет».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Настоящее постановление вступает в силу на следующий день после дня его официального опубликования.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исполнением настоящего постановления возложить на главу администрации </w:t>
      </w:r>
      <w:r w:rsid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Малосердобинского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Пензенской области.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52A98" w:rsidRDefault="000B41DC" w:rsidP="000B4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администрации </w:t>
      </w:r>
    </w:p>
    <w:p w:rsidR="000B41DC" w:rsidRPr="000B41DC" w:rsidRDefault="00D52A98" w:rsidP="000B4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="000B41DC"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</w:t>
      </w:r>
      <w:r w:rsid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Кривоножкин</w:t>
      </w: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2A98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</w:t>
      </w:r>
    </w:p>
    <w:p w:rsidR="000B41DC" w:rsidRPr="000B41DC" w:rsidRDefault="00D52A98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="000B41DC"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Малосердобинского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Пензенской области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 19.04.2022 №</w:t>
      </w:r>
      <w:r w:rsidR="00D52A98" w:rsidRP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АДМИНИСТРАТИВНЫЙ РЕГЛАМЕНТ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объектов, расположенных на территории </w:t>
      </w:r>
      <w:r w:rsidR="00D52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сельсовета Малосердобинского района Пензенской области»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административного регламента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ПОЛОЖЕНИЯ;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СТРАНДАРТ ПРЕДОСТАВЛЕНИЯ МУНИЦИПАЛЬНОЙ УСЛУГИ;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ЦЕНТРАХ;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</w:t>
      </w:r>
      <w:proofErr w:type="gramStart"/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АДМИНИСТРАТИВНОГО РЕГЛАМЕНТА;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</w:t>
      </w:r>
    </w:p>
    <w:p w:rsidR="000B41DC" w:rsidRPr="00D52A98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52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proofErr w:type="gramEnd"/>
    </w:p>
    <w:p w:rsidR="000B41DC" w:rsidRPr="00D52A98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Pr="00D52A98" w:rsidRDefault="000B41DC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Par41"/>
      <w:bookmarkEnd w:id="1"/>
      <w:r w:rsidRPr="00D52A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0B41DC" w:rsidRPr="000B41DC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1</w:t>
      </w:r>
    </w:p>
    <w:p w:rsidR="000B41DC" w:rsidRPr="000B41DC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 регулирования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1.1. 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Административный регламент устанавливает порядок и стандарт предоставления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объектов, расположенных на территории </w:t>
      </w:r>
      <w:r w:rsid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 Малосердобинского района Пензенской области» (далее - муниципальная услуга), определяет сроки и последовательность административных процедур (действий) администрации </w:t>
      </w:r>
      <w:r w:rsid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 Малосердобинского района Пензенской области (далее - Администрация) при предоставлении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муниципальной услуги.</w:t>
      </w:r>
      <w:bookmarkStart w:id="2" w:name="P31"/>
      <w:bookmarkEnd w:id="2"/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Круг заявителей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1.2. Заявителями на получение муниципальной услуги являются физические, юридические лица, осуществляющие проведение дноуглубительных и других работ, связанных с изменением дна и берегов водных объектов (далее – заявители).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_Hlk27814754"/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порядку информирования о предоставлении муниципальной услуги</w:t>
      </w:r>
      <w:bookmarkEnd w:id="3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1.3. Информирование заявителя о предоставлении муниципальной услуги осуществляется: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1.3.1. Лично;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1.3.4.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 </w:t>
      </w:r>
      <w:r w:rsidR="000351B3" w:rsidRPr="000351B3">
        <w:rPr>
          <w:rFonts w:ascii="Times New Roman" w:hAnsi="Times New Roman" w:cs="Times New Roman"/>
          <w:sz w:val="26"/>
          <w:szCs w:val="26"/>
        </w:rPr>
        <w:t xml:space="preserve">http://  </w:t>
      </w:r>
      <w:r w:rsidR="000351B3" w:rsidRPr="000351B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lipovka.mserdoba.pnzreg.ru</w:t>
      </w:r>
      <w:r w:rsidR="000351B3" w:rsidRPr="000351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личном обращении заявителя;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 письменным обращениям.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 обращение направляется почтой в адрес заявителя в срок, не превышающий 3 (трех) рабочих дней со дня регистрации письменного обращения;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 телефону.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1 (один) день со дня регистрации обращения, поступившего в форме электронного документа.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круг заявителей, которым предоставляется муниципальная услуга;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срок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порядок и способы подачи документов, представляемых заявителем для получения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 </w:t>
      </w:r>
      <w:r w:rsid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 Малосердобинского района Пензенской области;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 Информация по вопросам предоставления муниципальной услуги предоставляется заявителю бесплатно.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1.8.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1.9. Порядок, форма, место размещения и способы получения справочной информации.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справочной информации относится следующая информация: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место нахождения и график работы Администрации и МФЦ;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справочные телефоны Администрации, МФЦ, в том числе номер телефона-автоинформатора (при наличии);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адреса официальных сайтов Администрации, МФЦ, адреса их электронной почты.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информационным стендам МФЦ установлены пунктом 2.18 Административного регламента.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</w:t>
      </w:r>
    </w:p>
    <w:p w:rsidR="000B41DC" w:rsidRPr="000B41DC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Стандарт предоставления муниципальной услуги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Наименование муниципальной услуги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Наименование муниципальной услуги: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объектов».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Краткое наименование муниципальной услуги отсутствует.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Наименование органа местного самоуправления, предоставляющего муниципальную услугу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2.2. Предоставление муниципальной услуги осуществляет Администрация.</w:t>
      </w:r>
    </w:p>
    <w:p w:rsidR="000B41DC" w:rsidRPr="000B41DC" w:rsidRDefault="00D3056D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="000B41DC"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езультат предоставления муниципальной услуги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2.3. Результатом предоставления муниципальной услуги является: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2.3.1. Решение об использовании донного грунта, извлеченного при проведении дноуглубительных и других работ, связанных с изменением дна и берегов водных объектов в форме постановления Администрации;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2.3.2. отказ в предоставлении муниципальной услуги в форме письма Администрации.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Конечным результатом предоставления муниципальной услуги является выдача заявителю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либо мотивированного отказа в предоставлении муниципальной услуги.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предоставления муниципальной услуги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2.4. Срок предоставления муниципальной услуги не может превышать 15 рабочих дней со дня поступления заявления и документов, необходимых для предоставления муниципальной услуги, в Администрацию.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 Предоставление муниципальной услуги осуществляется в соответствии со следующими нормативными правовыми актами: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Конституция Российской Федерации от 12.12.1993, («Российская газета», № 237, 25.12.1993);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Водный кодекс Российской Федерации, ("Собрание законодательства РФ", 05.06.2006, N 23, ст. 2381);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06.10.2003 № 131-ФЗ «Об общих принципах организации местного самоуправления в Российской Федерации» (с последующими изменениями) («Собрание законодательства Российской Федерации», 06.10.2003, №40, ст.3822);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27.07.2010 № 210-ФЗ «Об организации предоставления государственных и муниципальных услуг» (с последующими изменениями) («Собрание законодательства Российской Федерации», 02.08.2010, №31, ст.4179); (далее – ФЗ № 210-ФЗ);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02.05.2006 № 59-ФЗ «О порядке рассмотрения обращений граждан Российской Федерации» (с последующими изменениями) (Собрание законодательства РФ, 08.05.2006, № 19, ст. 2060);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27.07.2006 № 152-ФЗ «О персональных данных» (с последующими изменениями) – (Собрание законодательства РФ, 31.07.2006, № 31 (1 ч.), ст. 3451);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06.04.2011 № 63-ФЗ «Об электронной подписи» (с последующими изменениями) – (Собрание законодательства РФ, 11.04.2011, № 15, ст. 2036);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 Правительства РФ от 25.06.2012 № 634 «О видах электронной подписи, использование которых допускается при обращении за получением государственных и муниципальных услуг» (Российская газета, № 148, 02.07.2012);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 (с последующими изменениями) – (Российская газета, 08.04.2016 № 75);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Приказ Министерства природных ресурсов и экологии Российской Федерации от 15.04.2020 № 220 «Об утверждении порядка использования донного грунта, извлеченного при проведении дноуглубительных и других работ, связанных с изменением дна и берегов 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водных объектов» (Официальный интернет-портал правовой информации http://www.pravo.gov.ru, 28.05.2020) (дале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 Минприроды №220);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- Устав </w:t>
      </w:r>
      <w:r w:rsid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 Малосердобинского района Пензенской области, принятый решением Комитета местного самоуправления </w:t>
      </w:r>
      <w:r w:rsidR="00D52A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 Малосердобинского района Пензенской области;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bookmarkStart w:id="4" w:name="P141"/>
      <w:bookmarkEnd w:id="4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 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2.6.1. Заявление по форме, установленной приложением 1 к Административному регламенту.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2.6.2. </w:t>
      </w:r>
      <w:bookmarkStart w:id="5" w:name="P144"/>
      <w:bookmarkEnd w:id="5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территориального органа Федерального агентства по недропользованию об отсутствии твердых полезных ископаемых, не относящихся к общераспространенным полезным ископаемым согласно приложению №2 к Порядку использования донного грунта, извлеченного при проведении дноуглубительных и других работ, связанных с изменением дна и берегов водных объектов, утвержденному Приказом Минприроды №220 (далее - Порядок);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2.6.3. заключение территориального органа Федерального агентства водных ресурсов об основаниях проведения дноуглубительных и других работ, связанных с изменением дна и берегов водных объектов, в результате которых получен донный грунт;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2.6.4. копия документа, удостоверяющего личность заявителя, копия документа, подтверждающего полномочия представителя заявителя.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2.7.1. выписка из ЕГРЮЛ для юридических лиц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 запрашивает указанные документы (сведения), находящиеся в распоряжении у государственных органов, органов местного самоуправления, подведомственных им организаций, в рамках межведомственного информационного взаимодействия, осуществляющегося в соответствии с требованиями ФЗ № 210-ФЗ, в случае если указанные документы не представлены заявителем.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лично на бумажном носителе по местонахождению Администрации;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на бумажном носителе посредством почтовой связи по местонахождению Администрации;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 форме электронного документа, подписанного усиленной квалифицированной электронной подписью посредством: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Регионального портала,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Единого портала,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официальной электронной почты Администрации.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Исчерпывающий перечень оснований для отказа в приеме документов, необхо</w:t>
      </w:r>
      <w:r w:rsidR="00D3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имых для предоставления муниципальной услуги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2.9.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приеме к рассмотрению заявления и документов, необходимых для предоставления муниципальной услуги, отказывается, в случае если в результате проверки усиленной квалифицированной электронной подписи заявителя будет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действительности, если заявление представлено с нарушением порядка, установленного для его подачи в форме электронного документа с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использованием информационно-телекоммуникационной сети Интернет, (в случае обращения заявителя за предоставлением муниципальной услуги в электронном виде).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0B41DC" w:rsidRPr="000B41DC" w:rsidRDefault="000B41DC" w:rsidP="00D305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 В предоставлении муниципальной услуги заявителю отказывается в случае, если: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2.10.1. Не представлены заявителем документы, предусмотренны</w:t>
      </w:r>
      <w:r w:rsid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пунктом 2.6 Административного регламента, обязанность по предоставлению которых возложена на заявителя;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несоответствие заявления установленной формы;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в заявлении недостоверной информации.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2.11 Основания для приостановления предоставления муниципальной услуги отсутствуют.</w:t>
      </w:r>
    </w:p>
    <w:p w:rsidR="000B41DC" w:rsidRPr="000B41DC" w:rsidRDefault="000B41DC" w:rsidP="00D305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2.12. Для предоставления муниципальной услуги не требуется предоставления иных муниципальных услуг.</w:t>
      </w:r>
    </w:p>
    <w:p w:rsidR="000B41DC" w:rsidRPr="000B41DC" w:rsidRDefault="000B41DC" w:rsidP="00D305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2.13. Муниципальная услуга предоставляется бесплатно.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0B41DC" w:rsidRPr="000B41DC" w:rsidRDefault="000B41DC" w:rsidP="00D305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2.14. Время ожидания в очереди не должно превышать: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 при получении результата предоставления муниципальной услуги - 15 минут.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регистрации заявления заявителя о предоставлении муниципальной услуги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2.15. Регистрация заявления - 1 (один) рабочий день со дня поступления заявления и документов, необходимых для предоставления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Помещения Администрации и МФЦ должны соответствовать санитарно-эпидемиологическим правилам и нормативам.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информационными стендами, содержащими визуальную и текстовую информацию;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стульями и столами для возможности оформления документов.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номера кабинета;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брелками</w:t>
      </w:r>
      <w:proofErr w:type="spell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-коммуникаторами).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Специалисты Администрации и МФЦ обеспечиваются личными нагрудными карточками (</w:t>
      </w:r>
      <w:proofErr w:type="spell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бейджами</w:t>
      </w:r>
      <w:proofErr w:type="spell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 указанием фамилии, имени, отчества (при его наличии) и должности.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2.23. 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сурдопереводчика</w:t>
      </w:r>
      <w:proofErr w:type="spell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тифлосурдопереводчика</w:t>
      </w:r>
      <w:proofErr w:type="spell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0B41DC" w:rsidRPr="000B41DC" w:rsidRDefault="00D3056D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0B41DC"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оказатели доступности и качества муниципальных услуг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2.24. Показателями доступности предоставления муниципальной услуги являются: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2.24.1. Предоставление возможности получения муниципальной услуги в электронной форме или в МФЦ;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2.24.2. Транспортная или пешая доступность к местам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2.24.3.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2.24.4. Соблюдение требований Административного регламента о порядке информирования по предоставлению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2.25. Показателями качества предоставления муниципальной услуги являются: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2.25.1. Соблюдение сроков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2.25.2.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2.25.3.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2.25.4.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2.26. В процессе предоставления муниципальной услуги заявитель взаимодействует со специалистами Администрации, МФЦ: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2.26.1. При подаче документов для получения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2.26.2. При получении результата предоставления муниципальной услуги.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2.27.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путем заполнения формы заявления посредством отправки через личный кабинет Единого портала, Регионального портала;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2.28. В заявлении указывается один из следующих способов предоставления результатов муниципальной услуги: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виде бумажного документа, который заявитель получает непосредственно при личном обращении в Администрации либо МФЦ;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виде электронного документа, который направляется Администрацией заявителю посредством электронной почты;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виде электронного документа посредствам Регионального портала, Единого портала.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 без необходимости дополнительной подачи заявления в какой-либо иной форме.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Образцы заполнения электронной формы заявления размещаются на Региональном портале, Едином портале.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принятия заявления о предоставлении муниципальной услуги статус запроса заявителя в личном кабинете на Региональном портале, Едином портале обновляется до статуса «принято».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формировании заявления обеспечивается: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муниципальной услугой необходимо совместное заявление нескольких заявителей);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возможность печати на бумажном носителе копии электронной формы заявления;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потери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ранее введенной информации;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возможность доступа заявителя на Региональном портале, Едином портале</w:t>
      </w:r>
      <w:r w:rsidRPr="000B41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законного представителя, если заявление представляется представителем заявителя, законным представителем) в виде электронного образа такого документа.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заявление подписано усиленной квалифицированной электронной подписью.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представления заявления законным представителем к заявлению также прилагается документ, подтверждающий его полномочия, в виде электронного образа такого документа.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 по форме, установленной приложением № 4 к Закону № 948-ЗПО.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Заявления представляются в виде файлов в формате </w:t>
      </w:r>
      <w:proofErr w:type="spell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doc</w:t>
      </w:r>
      <w:proofErr w:type="spell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docx</w:t>
      </w:r>
      <w:proofErr w:type="spell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txt</w:t>
      </w:r>
      <w:proofErr w:type="spell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xls</w:t>
      </w:r>
      <w:proofErr w:type="spell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xlsx</w:t>
      </w:r>
      <w:proofErr w:type="spell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rtf</w:t>
      </w:r>
      <w:proofErr w:type="spell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получение информации о порядке и сроках предоставления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формирование заявления о предоставлении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получение результата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осуществление оценки качества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Заявителю после успешного заполнения опросной формы оценки на Едином портале, Региональном портале на адрес электронной почты поступает уведомление о сохраненной оценке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ссылкой на просмотр статистики по данной муниципальной услуге.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</w:t>
      </w:r>
    </w:p>
    <w:p w:rsidR="000B41DC" w:rsidRPr="000B41DC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0B41DC" w:rsidRPr="000B41DC" w:rsidRDefault="000B41DC" w:rsidP="00D305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запросов, принятие решения и подготовка результатов предоставления муниципальной услуги;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3) выдача заявителю результата предоставления муниципальной услуги;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4) особенности предоставления муниципальной услуги в МФЦ;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5) порядок исправления допущенных опечаток и ошибок в выданных в результате предоставления муниципальной услуги документах.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 Административного регламента.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При представлении заявителем заявления и документов, необходимых для предоставления муниципальной услуги, в Администрацию устанавливается личность заявителя, проверяются полномочия представителя заявителя, 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Поступившие в Администрацию заявление и приложенные к нему документы регистрируются специалистом Администрации, ответственным за прием и регистрацию документов, в установленной системе документооборота.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Заявление, поданное в электронной форме до 17.00 рабочего дня, регистрируется в день его подачи. При подаче заявления в электронной форме после 17.00 рабочего дня либо в нерабочий день регистрируется на следующий рабочий день.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Если заявление и документы, необходимые для предоставления муниципальной услуги, направлены заявителем через Региональный портал, Единый портал регистрация заявления и приложенных к нему документов, поступивших в электронной форме, осуществляется в автоматическом режиме.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При обращении заявителя или представителя заявителя непосредственно в Администрацию заявителю или представителю заявителя выдается расписка в получении документов с указанием перечня и даты их получения, 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3.8. При несоответствии (недостаточности) представленных документов заявитель в течение 3 (трех) дней со дня поступления их в Администрацию извещается об этом в 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письменной форме и (или) в форме электронного документа по выбору заявителя о несоответствии (недостаточности) представленных документов.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3.9.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поступлении в Администрацию заявления и приложенных к нему документов в электронной форме, подписанных усиленной квалифицированной электронной подписью, специалист Администрации, ответственный за прием и регистрацию документов, проводит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 в статье 11 ФЗ № 63.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3.10.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направляется в течение 3 (трех) дней со дня поступления заявления и приложенных к нему документов в форме письма отказ в приеме документов, необходимых для предоставления муниципальной услуги, с указанием пунктов статьи 11 ФЗ № 63-ФЗ, которые послужили основанием для принятия данного решения.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Администрации подписывает данный документ и специалист Администрации, ответственный за прием и регистрацию документов, направляет его заявителю одним из способов, указанных в заявлении.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получения данного отказа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В случае отсутствия основания для отказа в приеме документов, необходимых для предоставления муниципальной услуги, установленного пунктом 2.9 Административного регламента, специалист Администрации, ответственный за прием и регистрацию документов по предоставлению муниципальной услуги, регистрирует заявление и приложенные к нему документы, передает их Главе Администрации.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3.12. Критерием для приема и регистрации заявления и документов, необходимых для предоставления муниципальной услуги, является поступление в Администрацию заявления и документов, необходимых для предоставления муниципальной услуги, отсутствие основания для отказа в приеме документов, необходимых для предоставления муниципальной услуги, установленного пунктом 2.9 Административного регламента.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Критерием для отказа в приеме и регистрации заявления и документов, необходимых для предоставления муниципальной услуги, является наличие основания, установленного пунктом 2.9 Административного регламента.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3.13. Результатом административной процедуры является: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случае наличия основания для отказа в приеме документов, необходимых для предоставления муниципальной услуги, установленного пунктом 2.9 Административного регламента - подготовка письма об отказе в приеме документов, необходимых для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случае отсутствия основания для отказа в приеме документов, необходимых для предоставления муниципальной услуги, установленного пунктом 2.9 Административного регламента - прием и регистрация поступившего заявления и документов, необходимых для предоставления муниципальной услуги, определение ответственного исполнителя.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3.14. Способом фиксации результата выполнения административной процедуры - присвоение заявлению и документам, необходимым для предоставления муниципальной услуги, либо письму об отказе в приеме документов, необходимых для предоставления муниципальной услуги, регистрационного номера.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3.15. Продолжительность административной процедуры составляет 1 (один) рабочий день со дня поступления заявления и документов, необходимых для предоставления муниципальной услуги.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запросов, принятие решения и подготовка результатов предоставления муниципальной услуги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3.16. Основанием для начала административной процедуры является поступление зарегистрированного заявления и документов, необходимых для предоставления муниципальной услуги, на рассмотрение ответственному исполнителю.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3.17. Ответственный исполнитель: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1)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2) принадлежность заявителя к категории лиц, имеющих право на получение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3) проверяет соответствие представленных документов требованиям законодательства Российской Федерации и Административного регламента.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3.18. Ответственный исполнитель в рамках межведомственного информационного взаимодействия запрашивает документы, указанные в пункте 2.7. Административного регламента, в случае если они не предоставлены заявителем самостоятельно.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 xml:space="preserve">3.19. По результатам проверки представленных документов, а также в случае отсутствия оснований для отказа в предоставлении муниципальной услуги, указанных в пункте 2.10 Административного регламента, ответственный исполнитель подготавливает проект постановления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 по форме, установленной приложением 6 к Порядку (далее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-п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остановление).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Глава Администрации рассматривает подготовленный проект постановления, подписывает его, после чего специалист Администрации, ответственный за регистрацию, регистрирует постановление и передает его ответственному исполнителю.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3.20. При наличии оснований для отказа в предоставлении муниципальной услуги, указанных в пункте 2.10 Административного регламента, ответственный исполнитель готовит проект письма об отказе в предоставлении муниципальной услуги, и передает его на подпись главе Администрации.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Проект письма об отказе в предоставлении муниципальной услуги должен содержать мотивированное обоснование принятия такого решения.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3.21. Глава Администрации рассматривает и подписывает подготовленный проект письма об отказе в предоставлении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3.22. Критерием принятия решения: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1) о формировании и направлении межведомственных запросов - отсутствие документов, указанных в пункте 2.7 Административного регламента;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lastRenderedPageBreak/>
        <w:t>2) о предоставлении или отказе в предоставлении муниципальной услуги - наличие или отсутствие оснований для отказа в предоставлении муниципальной услуги, указанных в пункте 2.10 Административного регламента.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3.23. Результатом административной процедуры является принятие постановления или письмо об отказе в предоставлении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3.24. Способом фиксации результата выполнения административной процедуры является подписанное и зарегистрированное постановление или письмо об отказе в предоставлении муниципальной услуги.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3.25. Продолжительность административной процедуры составляет не более 12 (двенадцати) рабочих дней со дня регистрации заявления и приложенных к нему документов, необходимых для предоставления муниципальной услуги в Администрации.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Выдача заявителю результата предоставления муниципальной услуги</w:t>
      </w:r>
    </w:p>
    <w:p w:rsidR="000B41DC" w:rsidRPr="000B41DC" w:rsidRDefault="000B41DC" w:rsidP="00D305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6" w:name="P369"/>
      <w:bookmarkEnd w:id="6"/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3.26. Основанием для начала административной процедуры являются подписанное главой Администрации постановление или </w:t>
      </w: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письмо об отказе в предоставлении муниципальной услуги</w:t>
      </w: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3.27. Результат предоставления муниципальной услуги выдается или направляется заявителю не позднее чем через 2 (два) рабочих дня со дня принятия постановления или регистрации </w:t>
      </w: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письмо об отказе </w:t>
      </w: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 предоставлении муниципальной услуги, одним из способов, указанных в заявлении о предоставлении муниципальной услуги.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3.28. Результат предоставления муниципальной услуги может быть обжаловано заявителем в судебном порядке.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3.29. Критерием для выдачи результата предоставления муниципальной услуги является наличие зарегистрированного в системе документооборота Администрации постановления или письма об отказе в предоставлении муниципальной услуги.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3.30. Результатом административной процедуры является выдача или направление заявителю постановления или письма об отказе в предоставлении муниципальной услуги.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3.31. Способ фиксации - в установленном порядке делопроизводства присвоение регистрационного номера и даты постановлению или </w:t>
      </w: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письму об отказе в предоставлении муниципальной услуги</w:t>
      </w: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3.32. Продолжительность административной процедуры составляет 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(два) рабочих дня со дня принятия решения о предоставлении муниципальной услуги.</w:t>
      </w:r>
    </w:p>
    <w:p w:rsidR="000B41DC" w:rsidRPr="000B41DC" w:rsidRDefault="000B41DC" w:rsidP="00D305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предоставления муниципальной услуги в МФЦ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 МФЦ принимает от заявителя указанные документы, регистрирует их.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 по форме, установленной приложением 1 к Порядку.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3.34. Срок выполнения данного административного действия не более 30 минут.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 днем регистрации заявления и документов, необходимых для предоставления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не позднее чем через 3 (три) рабочих дня со дня принятия такого решения, если иной способ получения не указан заявителем.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 в случае подачи заявления и документов, необходимых для предоставления муниципальной услуги, представителем заявителя, законным представителем. Заявителю выдается результат предоставления муниципальной услуги под подпись с указанием даты его получения.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3.39. В случае неявки заявителя в МФЦ в течение 30 (тридцати) дней со дня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окончания срока получения результата предоставления муниципальной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3.41. При обращении об исправлении технической ошибки заявитель представляет: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заявление об исправлении технической ошибки;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взаимодействия, а также постановления администрации, являющегося результатом оказания муниципальной услуги.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 в установленном порядке.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 постановления либо письма об отказе в предоставлении муниципальной услуги.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3.46.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3.47.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Ответственный исполнитель передает подготовленное постановление либо письмо об отказе в предоставлении муниципальной услуги, 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3.48. Глава Администрации подписывает постановление либо письмо об отказе в предоставлении муниципальной услуги 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3.49.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случае наличия технической ошибки в выданном в результате предоставления муниципальной услуги документе - постановление либо письмо об отказе в предоставлении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случае наличия технической ошибки в выданном в результате предоставления муниципальной услуги документе - постановления либо письма об отказе в предоставлении муниципальной услуги;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</w:t>
      </w:r>
    </w:p>
    <w:p w:rsidR="000B41DC" w:rsidRPr="000B41DC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Формы </w:t>
      </w:r>
      <w:proofErr w:type="gramStart"/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контроля за</w:t>
      </w:r>
      <w:proofErr w:type="gramEnd"/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исполнением административного регламента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4.1. 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</w:t>
      </w: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Периодичность осуществления проверок определяется главой Администрации.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: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0B41DC" w:rsidRPr="000B41DC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</w:t>
      </w:r>
    </w:p>
    <w:p w:rsidR="000B41DC" w:rsidRPr="000B41DC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0B41DC" w:rsidRPr="000B41DC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5.1.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  <w:proofErr w:type="gramEnd"/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В случае установления в ходе или по результатам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5.8. Жалоба на решения и действия (бездействие) главы Администрации подается главе Администрации.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5.9.Жалоба на действия (бездействие) директора МФЦ подается учредителю МФЦ.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5.10. Жалоба на решения и действия (бездействие) работников МФЦ подается директору МФЦ.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5.11.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0B41DC" w:rsidRPr="000B41DC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 5.12.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- ФЗ № 210-ФЗ;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- постановление Правительства Российской Федерации от 20.11.2012 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- постановление Администрации «Об утверждении Порядка подачи и рассмотрения жалоб на решения и действия (бездействие) администрации </w:t>
      </w:r>
      <w:r w:rsidR="00D52A98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 сельсовета Малосердобинского района Пензенской области должностных лиц, муниципальных служащих администрации </w:t>
      </w:r>
      <w:r w:rsidR="00D52A98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Липовского</w:t>
      </w: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 сельсовета Малосердобинского района Пензенской области при предоставлении муниципальных услуг»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  <w:t>5.13.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Default="000B41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0B41DC" w:rsidRPr="00062A43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0B41DC" w:rsidRPr="00062A43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0B41DC" w:rsidRPr="00062A43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Главе администрации</w:t>
      </w:r>
    </w:p>
    <w:p w:rsidR="00D3056D" w:rsidRPr="00D3056D" w:rsidRDefault="00D52A98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Липовского</w:t>
      </w:r>
      <w:r w:rsidR="00D3056D"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Малосердобинского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Пензенской области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(адрес)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 заявителя)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проживания: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Контактный телефон: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электронной почты: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Par437"/>
      <w:bookmarkEnd w:id="7"/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рассмотрении возможности использования донного грунта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обеспечения муниципальных нужд или его использования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интересах заявителя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уполномоченного органа местного самоуправления)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D3056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ЗАЯВЛЕНИЕ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уполномоченного органа исполнительной власти субъекта Российской Федерации в области водных отношений, полное и сокращенное</w:t>
      </w:r>
      <w:proofErr w:type="gramEnd"/>
    </w:p>
    <w:p w:rsidR="00062A43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(при наличии) наименование - для юридического лица с указанием ОГРН, для физического лица, в том числе индивидуального предпринимателя, - фамилия, имя, отчество (при наличии))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2A43" w:rsidRDefault="00062A43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действующего</w:t>
      </w:r>
      <w:proofErr w:type="gramEnd"/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основании: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иное 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(указать вид документа)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Зарегистрированного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(кем и когда зарегистрировано юридическое лицо)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(юридический адрес)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Банковские реквизиты</w:t>
      </w:r>
      <w:r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лице 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(должность, представитель, фамилия, имя, отчество (при наличии))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 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Паспорт 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(серия, номер, кем и когда выдан, код подразделения)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проживания 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(полностью место постоянного проживания)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контактный телефон 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действующий</w:t>
      </w:r>
      <w:proofErr w:type="gramEnd"/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имени юридического лица: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доверенности</w:t>
      </w:r>
    </w:p>
    <w:p w:rsidR="00D3056D" w:rsidRPr="00D3056D" w:rsidRDefault="00D3056D" w:rsidP="00062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(указывается лицом, имеющим право действовать от имени юридического</w:t>
      </w:r>
      <w:proofErr w:type="gramEnd"/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лица без доверенности в силу закона или учредительных документов)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доверенности, удостоверенной 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 (при наличии) нотариуса, округ)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"__" ________ ____ г., № в реестре 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иным основаниям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и реквизиты документа)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рассмотреть возможность использования донного грунта извлеченного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субъекта Российской Федерации, муниципального образования, кадастровый номер земельного участка (при наличии), координаты части водного объекта, используемого заявителем для производства работ, площадь акватории в км</w:t>
      </w:r>
      <w:proofErr w:type="gramStart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proofErr w:type="gramEnd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вид работ, объемы извлекаемого донного грунта)</w:t>
      </w:r>
    </w:p>
    <w:p w:rsidR="00D3056D" w:rsidRPr="00062A43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42"/>
        <w:gridCol w:w="6829"/>
      </w:tblGrid>
      <w:tr w:rsidR="00D3056D" w:rsidRPr="00062A43" w:rsidTr="00D3056D">
        <w:tc>
          <w:tcPr>
            <w:tcW w:w="4785" w:type="dxa"/>
          </w:tcPr>
          <w:p w:rsidR="00D3056D" w:rsidRPr="00062A43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3056D" w:rsidRPr="00062A43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обеспечения муниципальных нужд</w:t>
            </w:r>
          </w:p>
        </w:tc>
      </w:tr>
      <w:tr w:rsidR="00D3056D" w:rsidRPr="00062A43" w:rsidTr="00D3056D">
        <w:tc>
          <w:tcPr>
            <w:tcW w:w="4785" w:type="dxa"/>
          </w:tcPr>
          <w:p w:rsidR="00D3056D" w:rsidRPr="00062A43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3056D" w:rsidRPr="00D3056D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интересах физического, юридического лица, осуществляющих</w:t>
            </w:r>
          </w:p>
          <w:p w:rsidR="00D3056D" w:rsidRPr="00062A43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 дноуглубительных других работ, связанных с изменением</w:t>
            </w:r>
            <w:r w:rsidRPr="0006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дна и берегов водных объектов</w:t>
            </w:r>
          </w:p>
        </w:tc>
      </w:tr>
    </w:tbl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Нужное отметить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Приложение: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копия документа, удостоверяющего личность, - для физического лица;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документ, подтверждающий полномочия лица на осуществление действий от имени заявителя, в случае если заявление подается представителем заявителя;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заключение территориального органа Федерального агентства по недропользованию об отсутствии твердых полезных ископаемых, не относящихся к общераспространенным полезным ископаемым;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заключение территориального органа Федерального агентства водных ресурсов об основаниях проведения дноуглубительных и других работ, связанных с изменением дна и берегов водных объектов, в результате которых получен донный грунт.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Представленные документы и сведения, указанные в заявлении, достоверны.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Расписку о принятии документов получил (а).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"__" ________ 20 __ г."__" ч. "__" мин.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и время подачи заявления)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________________________/ ___________________________________________________________/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proofErr w:type="gramStart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(подпись заявителя)                                             (фамилия, имя, отчество (при наличии)</w:t>
      </w:r>
      <w:proofErr w:type="gramEnd"/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062A43" w:rsidRPr="00062A43" w:rsidRDefault="00D3056D" w:rsidP="00062A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62A43"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 2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 Административному регламенту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</w:t>
      </w:r>
      <w:r w:rsid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органа местного самоуправления)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 об использовании донного грунта, извлеченного при проведении дноуглубительных и других работ, связанных с изменением дна и берегов водных объектов</w:t>
      </w:r>
    </w:p>
    <w:p w:rsidR="00D3056D" w:rsidRPr="00D3056D" w:rsidRDefault="00D3056D" w:rsidP="00062A4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Настоящее решение принято на основании заявления: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(указывается наименование заявителя)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Донный грунт, извлеченный при проведении дноуглубительных и других работ, связанных с изменением дна и берегов водных объектов, будет использован: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(нужное отметить)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062A43" w:rsidRPr="00062A43" w:rsidTr="00062A43">
        <w:tc>
          <w:tcPr>
            <w:tcW w:w="209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8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обеспечения муниципальных нужд;</w:t>
            </w:r>
          </w:p>
        </w:tc>
      </w:tr>
      <w:tr w:rsidR="00062A43" w:rsidRPr="00062A43" w:rsidTr="00062A43">
        <w:tc>
          <w:tcPr>
            <w:tcW w:w="209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8" w:type="dxa"/>
          </w:tcPr>
          <w:p w:rsidR="00062A43" w:rsidRPr="00D3056D" w:rsidRDefault="00062A43" w:rsidP="00062A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интересах физического, юридического лица, осуществляющих</w:t>
            </w:r>
          </w:p>
          <w:p w:rsidR="00062A43" w:rsidRPr="00062A43" w:rsidRDefault="00062A43" w:rsidP="00062A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 дноуглубительных и других работ, связанных с изменением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дна и берегов водных объектов</w:t>
            </w:r>
          </w:p>
        </w:tc>
      </w:tr>
    </w:tbl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В случае использования для обеспечения муниципальных нужд указывается цель (цели) использования донного грунта: (</w:t>
      </w:r>
      <w:proofErr w:type="gramStart"/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нужное</w:t>
      </w:r>
      <w:proofErr w:type="gramEnd"/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отметить)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093"/>
        <w:gridCol w:w="7513"/>
      </w:tblGrid>
      <w:tr w:rsidR="00062A43" w:rsidRPr="00062A43" w:rsidTr="00062A43">
        <w:tc>
          <w:tcPr>
            <w:tcW w:w="2093" w:type="dxa"/>
          </w:tcPr>
          <w:p w:rsidR="00062A43" w:rsidRPr="00062A43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благоустройства территории;</w:t>
            </w:r>
          </w:p>
        </w:tc>
      </w:tr>
      <w:tr w:rsidR="00062A43" w:rsidRPr="00062A43" w:rsidTr="00062A43">
        <w:tc>
          <w:tcPr>
            <w:tcW w:w="209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дорожной деятельности;</w:t>
            </w:r>
          </w:p>
        </w:tc>
      </w:tr>
      <w:tr w:rsidR="00062A43" w:rsidRPr="00062A43" w:rsidTr="00062A43">
        <w:tc>
          <w:tcPr>
            <w:tcW w:w="209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создания условий для массового отдыха жителей поселения и организация</w:t>
            </w:r>
          </w:p>
        </w:tc>
      </w:tr>
      <w:tr w:rsidR="00062A43" w:rsidRPr="00062A43" w:rsidTr="00062A43">
        <w:tc>
          <w:tcPr>
            <w:tcW w:w="209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обустройства мест массового отдыха населения</w:t>
            </w:r>
          </w:p>
        </w:tc>
      </w:tr>
      <w:tr w:rsidR="00062A43" w:rsidRPr="00062A43" w:rsidTr="00062A43">
        <w:tc>
          <w:tcPr>
            <w:tcW w:w="209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создания искусственных земельных участков</w:t>
            </w:r>
          </w:p>
        </w:tc>
      </w:tr>
      <w:tr w:rsidR="00062A43" w:rsidRPr="00062A43" w:rsidTr="00062A43">
        <w:tc>
          <w:tcPr>
            <w:tcW w:w="209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целей сельскохозяйственного производства</w:t>
            </w:r>
          </w:p>
        </w:tc>
      </w:tr>
      <w:tr w:rsidR="00062A43" w:rsidRPr="00062A43" w:rsidTr="00062A43">
        <w:tc>
          <w:tcPr>
            <w:tcW w:w="209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062A43" w:rsidRPr="00062A43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осуществления </w:t>
            </w:r>
            <w:proofErr w:type="spellStart"/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D30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(рыбоводства</w:t>
            </w:r>
            <w:r w:rsidRPr="00062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проведения работ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(наименование субъекта Российской Федерации, муниципального образования, кадастровый номер земельного участка (при наличии), координаты части водного объекта, используемого заявителем для производства работ, площадь акватории в </w:t>
      </w:r>
      <w:proofErr w:type="gramStart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км</w:t>
      </w:r>
      <w:proofErr w:type="gramEnd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2)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Объемы (планируемые объемы) извлекаемого донного грунта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 складирования донных грунтов (кадастровый номер земельного участка) 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 фактического использования донного грунта для обеспечения муниципальных нужд (кадастровый номер участка) 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В случае использования донного грунта в</w:t>
      </w:r>
      <w:r w:rsid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интересах физического, юридического лица, осуществляющих проведение дноуглубительных и других работ, связанных с изменением дна и берегов водных объектов: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(указывается наименование физического, юридического лица)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органа местного самоуправления ____________ 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(подпись)                          (Фамилия, имя, отчество (при наличии))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6D4A54" w:rsidRPr="00062A43" w:rsidRDefault="00D3056D" w:rsidP="00062A4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sectPr w:rsidR="006D4A54" w:rsidRPr="00062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DC"/>
    <w:rsid w:val="000351B3"/>
    <w:rsid w:val="00062A43"/>
    <w:rsid w:val="000B41DC"/>
    <w:rsid w:val="006D4A54"/>
    <w:rsid w:val="007805A8"/>
    <w:rsid w:val="008602A2"/>
    <w:rsid w:val="008F3048"/>
    <w:rsid w:val="00D3056D"/>
    <w:rsid w:val="00D5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0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0B41DC"/>
  </w:style>
  <w:style w:type="paragraph" w:customStyle="1" w:styleId="bodytext3">
    <w:name w:val="bodytext3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0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ижний колонтитул1"/>
    <w:basedOn w:val="a"/>
    <w:rsid w:val="00D3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30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0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5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0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0B41DC"/>
  </w:style>
  <w:style w:type="paragraph" w:customStyle="1" w:styleId="bodytext3">
    <w:name w:val="bodytext3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0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ижний колонтитул1"/>
    <w:basedOn w:val="a"/>
    <w:rsid w:val="00D3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30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0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0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BCCD554E-FA93-4899-A50D-A64B1F1D51A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10849</Words>
  <Characters>61845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Юристы</dc:creator>
  <cp:lastModifiedBy>Admin</cp:lastModifiedBy>
  <cp:revision>8</cp:revision>
  <dcterms:created xsi:type="dcterms:W3CDTF">2022-04-19T11:28:00Z</dcterms:created>
  <dcterms:modified xsi:type="dcterms:W3CDTF">2022-06-10T06:56:00Z</dcterms:modified>
</cp:coreProperties>
</file>